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61" w:rsidRDefault="004E5F61">
      <w:pPr>
        <w:jc w:val="left"/>
        <w:rPr>
          <w:rFonts w:ascii="Times New Roman" w:hAnsi="Times New Roman"/>
        </w:rPr>
      </w:pPr>
    </w:p>
    <w:p w:rsidR="004E5F61" w:rsidRDefault="00192741">
      <w:pPr>
        <w:jc w:val="lef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ВРЕМЯ И МЕСТО ПРОВЕДЕНИЯ КОНКУРСА</w:t>
      </w:r>
    </w:p>
    <w:p w:rsidR="004E5F61" w:rsidRDefault="00192741"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Конкурс будет проходить </w:t>
      </w:r>
      <w:r>
        <w:rPr>
          <w:rFonts w:ascii="Times New Roman" w:hAnsi="Times New Roman"/>
          <w:b/>
          <w:bCs/>
          <w:sz w:val="28"/>
          <w:szCs w:val="28"/>
        </w:rPr>
        <w:t xml:space="preserve">22-23 </w:t>
      </w:r>
      <w:r>
        <w:rPr>
          <w:rFonts w:ascii="Times New Roman" w:hAnsi="Times New Roman"/>
          <w:b/>
          <w:bCs/>
          <w:sz w:val="28"/>
          <w:szCs w:val="28"/>
        </w:rPr>
        <w:t xml:space="preserve">апреле </w:t>
      </w:r>
      <w:r>
        <w:rPr>
          <w:rFonts w:ascii="Times New Roman" w:hAnsi="Times New Roman"/>
          <w:b/>
          <w:bCs/>
          <w:sz w:val="28"/>
          <w:szCs w:val="28"/>
        </w:rPr>
        <w:t xml:space="preserve">2023 </w:t>
      </w:r>
      <w:r>
        <w:rPr>
          <w:rFonts w:ascii="Times New Roman" w:hAnsi="Times New Roman"/>
          <w:b/>
          <w:bCs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в очном формате с соблюдением мер санитарно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эпидемиологической безопасности</w:t>
      </w:r>
      <w:r>
        <w:rPr>
          <w:rFonts w:ascii="Times New Roman" w:hAnsi="Times New Roman"/>
          <w:sz w:val="28"/>
          <w:szCs w:val="28"/>
        </w:rPr>
        <w:t>.</w:t>
      </w:r>
      <w:r>
        <w:t xml:space="preserve"> </w:t>
      </w:r>
    </w:p>
    <w:p w:rsidR="004E5F61" w:rsidRDefault="00192741">
      <w:pPr>
        <w:rPr>
          <w:rFonts w:ascii="Times New Roman" w:eastAsia="Times New Roman" w:hAnsi="Times New Roman" w:cs="Times New Roman"/>
          <w:sz w:val="28"/>
          <w:szCs w:val="28"/>
        </w:rPr>
      </w:pPr>
      <w:r>
        <w:br/>
      </w:r>
      <w:r>
        <w:tab/>
      </w:r>
      <w:r>
        <w:rPr>
          <w:rFonts w:ascii="Times New Roman" w:hAnsi="Times New Roman"/>
          <w:sz w:val="28"/>
          <w:szCs w:val="28"/>
        </w:rPr>
        <w:t xml:space="preserve">В случае рекомендаций Роспотребнадзора об ограничении или отмене массовых мероприятий в </w:t>
      </w:r>
      <w:r>
        <w:rPr>
          <w:rFonts w:ascii="Times New Roman" w:hAnsi="Times New Roman"/>
          <w:sz w:val="28"/>
          <w:szCs w:val="28"/>
        </w:rPr>
        <w:t>связи с неблагоприятной эпидемиологической обстановкой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решению организаторов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может проводиться в дистанционном формате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этом участники будут проинформированы до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2023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.</w:t>
      </w:r>
    </w:p>
    <w:p w:rsidR="004E5F61" w:rsidRDefault="00192741"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Конкурс проводится на базе ГАПОУ МО «Московский </w:t>
      </w:r>
      <w:r>
        <w:rPr>
          <w:rFonts w:ascii="Times New Roman" w:hAnsi="Times New Roman"/>
          <w:sz w:val="28"/>
          <w:szCs w:val="28"/>
        </w:rPr>
        <w:t>областной музыкальный колледж имени 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Прокофьева»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Московская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Пушкино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Писаревская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дом </w:t>
      </w:r>
      <w:r>
        <w:rPr>
          <w:rFonts w:ascii="Times New Roman" w:hAnsi="Times New Roman"/>
          <w:sz w:val="28"/>
          <w:szCs w:val="28"/>
        </w:rPr>
        <w:t xml:space="preserve">12. </w:t>
      </w:r>
    </w:p>
    <w:p w:rsidR="004E5F61" w:rsidRDefault="0019274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 могут принимать участие учащиеся и студенты образовательных учреждений дополнительного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среднего профессионального и </w:t>
      </w:r>
      <w:r>
        <w:rPr>
          <w:rFonts w:ascii="Times New Roman" w:hAnsi="Times New Roman"/>
          <w:sz w:val="28"/>
          <w:szCs w:val="28"/>
        </w:rPr>
        <w:t>высшего образования в сфере культуры и искусств России и мира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аспиранты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концертные исполнители в возрасте до </w:t>
      </w:r>
      <w:r>
        <w:rPr>
          <w:rFonts w:ascii="Times New Roman" w:hAnsi="Times New Roman"/>
          <w:sz w:val="28"/>
          <w:szCs w:val="28"/>
        </w:rPr>
        <w:t xml:space="preserve">35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</w:p>
    <w:p w:rsidR="004E5F61" w:rsidRDefault="001927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Гала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концерт и награждение Лауреатов из Концертного зала МОМК им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Прокофьева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- 2</w:t>
      </w:r>
      <w:r w:rsidR="007C7F4E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апреля </w:t>
      </w:r>
      <w:r>
        <w:rPr>
          <w:rFonts w:ascii="Times New Roman" w:hAnsi="Times New Roman"/>
          <w:b/>
          <w:bCs/>
          <w:sz w:val="28"/>
          <w:szCs w:val="28"/>
        </w:rPr>
        <w:t>2023</w:t>
      </w:r>
      <w:r>
        <w:rPr>
          <w:rFonts w:ascii="Times New Roman" w:hAnsi="Times New Roman"/>
          <w:b/>
          <w:bCs/>
          <w:sz w:val="28"/>
          <w:szCs w:val="28"/>
        </w:rPr>
        <w:t> года</w:t>
      </w:r>
      <w:r w:rsidR="007C7F4E">
        <w:rPr>
          <w:rFonts w:ascii="Times New Roman" w:hAnsi="Times New Roman"/>
          <w:b/>
          <w:bCs/>
          <w:sz w:val="28"/>
          <w:szCs w:val="28"/>
        </w:rPr>
        <w:t xml:space="preserve"> вечером, по завершении конкурсных прослушиваний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E5F61" w:rsidRDefault="00192741">
      <w:pPr>
        <w:tabs>
          <w:tab w:val="clear" w:pos="617"/>
        </w:tabs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Внимание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порядок проведения </w:t>
      </w:r>
      <w:r>
        <w:rPr>
          <w:rFonts w:ascii="Times New Roman" w:hAnsi="Times New Roman"/>
          <w:b/>
          <w:bCs/>
          <w:sz w:val="28"/>
          <w:szCs w:val="28"/>
        </w:rPr>
        <w:t>конкурса может корректироваться в зависимости от количества поданных заявок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4E5F61" w:rsidRDefault="00192741">
      <w:pPr>
        <w:tabs>
          <w:tab w:val="clear" w:pos="617"/>
        </w:tabs>
        <w:ind w:firstLine="708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выступлений участников будет объявлен дополнительно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позднее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чем за три дня до начала конкурсных прослушиваний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 сайте  конкурса </w:t>
      </w:r>
      <w:hyperlink r:id="rId7" w:history="1">
        <w:r>
          <w:rPr>
            <w:rStyle w:val="Hyperlink0"/>
            <w:rFonts w:eastAsia="Arial Unicode MS"/>
          </w:rPr>
          <w:t>www</w:t>
        </w:r>
        <w:r>
          <w:rPr>
            <w:rStyle w:val="a6"/>
            <w:rFonts w:ascii="Times New Roman" w:hAnsi="Times New Roman"/>
            <w:sz w:val="28"/>
            <w:szCs w:val="28"/>
            <w:u w:val="single"/>
          </w:rPr>
          <w:t>.</w:t>
        </w:r>
        <w:r>
          <w:rPr>
            <w:rStyle w:val="Hyperlink0"/>
            <w:rFonts w:eastAsia="Arial Unicode MS"/>
          </w:rPr>
          <w:t>guslicomp</w:t>
        </w:r>
        <w:r>
          <w:rPr>
            <w:rStyle w:val="a6"/>
            <w:rFonts w:ascii="Times New Roman" w:hAnsi="Times New Roman"/>
            <w:sz w:val="28"/>
            <w:szCs w:val="28"/>
            <w:u w:val="single"/>
          </w:rPr>
          <w:t>.</w:t>
        </w:r>
        <w:r>
          <w:rPr>
            <w:rStyle w:val="Hyperlink0"/>
            <w:rFonts w:eastAsia="Arial Unicode MS"/>
          </w:rPr>
          <w:t>ru</w:t>
        </w:r>
      </w:hyperlink>
      <w:r>
        <w:rPr>
          <w:rStyle w:val="a6"/>
          <w:rFonts w:ascii="Times New Roman" w:hAnsi="Times New Roman"/>
          <w:sz w:val="28"/>
          <w:szCs w:val="28"/>
        </w:rPr>
        <w:t xml:space="preserve">  и на сайте колледжа </w:t>
      </w:r>
      <w:hyperlink r:id="rId8" w:history="1">
        <w:r>
          <w:rPr>
            <w:rStyle w:val="Hyperlink0"/>
            <w:rFonts w:eastAsia="Arial Unicode MS"/>
          </w:rPr>
          <w:t>www</w:t>
        </w:r>
        <w:r>
          <w:rPr>
            <w:rStyle w:val="a6"/>
            <w:rFonts w:ascii="Times New Roman" w:hAnsi="Times New Roman"/>
            <w:sz w:val="28"/>
            <w:szCs w:val="28"/>
            <w:u w:val="single"/>
          </w:rPr>
          <w:t>.</w:t>
        </w:r>
        <w:r>
          <w:rPr>
            <w:rStyle w:val="Hyperlink0"/>
            <w:rFonts w:eastAsia="Arial Unicode MS"/>
          </w:rPr>
          <w:t>prokofievcollege</w:t>
        </w:r>
        <w:r>
          <w:rPr>
            <w:rStyle w:val="a6"/>
            <w:rFonts w:ascii="Times New Roman" w:hAnsi="Times New Roman"/>
            <w:sz w:val="28"/>
            <w:szCs w:val="28"/>
            <w:u w:val="single"/>
          </w:rPr>
          <w:t>.</w:t>
        </w:r>
        <w:r>
          <w:rPr>
            <w:rStyle w:val="Hyperlink0"/>
            <w:rFonts w:eastAsia="Arial Unicode MS"/>
          </w:rPr>
          <w:t>ru</w:t>
        </w:r>
      </w:hyperlink>
      <w:r>
        <w:rPr>
          <w:rStyle w:val="a6"/>
          <w:rFonts w:ascii="Times New Roman" w:hAnsi="Times New Roman"/>
          <w:sz w:val="28"/>
          <w:szCs w:val="28"/>
        </w:rPr>
        <w:t>.</w:t>
      </w:r>
    </w:p>
    <w:p w:rsidR="004E5F61" w:rsidRDefault="00192741">
      <w:pPr>
        <w:tabs>
          <w:tab w:val="clear" w:pos="617"/>
        </w:tabs>
        <w:ind w:firstLine="708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Объявление результатов по каждой номинации состоится в день проведения номинации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p w:rsidR="004E5F61" w:rsidRDefault="004E5F61">
      <w:pPr>
        <w:tabs>
          <w:tab w:val="clear" w:pos="617"/>
        </w:tabs>
        <w:ind w:firstLine="708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5F61" w:rsidRDefault="00192741">
      <w:pPr>
        <w:pStyle w:val="a7"/>
        <w:tabs>
          <w:tab w:val="clear" w:pos="617"/>
        </w:tabs>
        <w:ind w:left="0" w:firstLine="567"/>
        <w:rPr>
          <w:rStyle w:val="a6"/>
          <w:b/>
          <w:bCs/>
          <w:sz w:val="28"/>
          <w:szCs w:val="28"/>
        </w:rPr>
      </w:pPr>
      <w:r>
        <w:rPr>
          <w:rStyle w:val="a6"/>
          <w:b/>
          <w:bCs/>
          <w:sz w:val="28"/>
          <w:szCs w:val="28"/>
        </w:rPr>
        <w:t>В случае проведения мероприятия в дистанционном формате:</w:t>
      </w:r>
    </w:p>
    <w:p w:rsidR="004E5F61" w:rsidRDefault="00192741">
      <w:pPr>
        <w:ind w:firstLine="567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rFonts w:ascii="Times New Roman" w:hAnsi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Пример требований к видеофайлам</w:t>
      </w:r>
      <w:r>
        <w:rPr>
          <w:rStyle w:val="a6"/>
          <w:rFonts w:ascii="Times New Roman" w:hAnsi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</w:p>
    <w:p w:rsidR="004E5F61" w:rsidRDefault="00192741">
      <w:pPr>
        <w:pStyle w:val="a7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формат файла: mp4, </w:t>
      </w:r>
      <w:proofErr w:type="spellStart"/>
      <w:r>
        <w:rPr>
          <w:rStyle w:val="a6"/>
          <w:sz w:val="28"/>
          <w:szCs w:val="28"/>
        </w:rPr>
        <w:t>mov</w:t>
      </w:r>
      <w:proofErr w:type="spellEnd"/>
      <w:r>
        <w:rPr>
          <w:rStyle w:val="a6"/>
          <w:sz w:val="28"/>
          <w:szCs w:val="28"/>
        </w:rPr>
        <w:t>;</w:t>
      </w:r>
    </w:p>
    <w:p w:rsidR="004E5F61" w:rsidRDefault="00192741">
      <w:pPr>
        <w:pStyle w:val="a7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разрешение изображения: не менее 1280х720; </w:t>
      </w:r>
    </w:p>
    <w:p w:rsidR="004E5F61" w:rsidRDefault="00192741">
      <w:pPr>
        <w:pStyle w:val="a7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rStyle w:val="a6"/>
          <w:sz w:val="28"/>
          <w:szCs w:val="28"/>
        </w:rPr>
        <w:t>битрейт аудио: не менее 160 кбит/сек.</w:t>
      </w:r>
    </w:p>
    <w:p w:rsidR="004E5F61" w:rsidRDefault="004E5F61">
      <w:pPr>
        <w:pStyle w:val="a7"/>
        <w:tabs>
          <w:tab w:val="clear" w:pos="617"/>
        </w:tabs>
        <w:jc w:val="left"/>
        <w:rPr>
          <w:rStyle w:val="a6"/>
          <w:sz w:val="28"/>
          <w:szCs w:val="28"/>
        </w:rPr>
      </w:pPr>
    </w:p>
    <w:p w:rsidR="004E5F61" w:rsidRDefault="00192741">
      <w:pPr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rFonts w:ascii="Times New Roman" w:hAnsi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Рекомендации к видеозаписи</w:t>
      </w:r>
      <w:r>
        <w:rPr>
          <w:rStyle w:val="a6"/>
          <w:rFonts w:ascii="Times New Roman" w:hAnsi="Times New Roman"/>
          <w:b/>
          <w:bCs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4E5F61" w:rsidRDefault="00192741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рекомендуется предварительно установить настройки качества видео и звука на максимум; </w:t>
      </w:r>
    </w:p>
    <w:p w:rsidR="004E5F61" w:rsidRDefault="00192741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стабилизация камеры: камеру рекомендуется закрепить на штатив или разместить на устойчивой поверхности </w:t>
      </w:r>
      <w:r>
        <w:rPr>
          <w:rStyle w:val="a6"/>
          <w:sz w:val="28"/>
          <w:szCs w:val="28"/>
        </w:rPr>
        <w:t xml:space="preserve">(подставка под смартфон, стол, стопка книг и пр.); </w:t>
      </w:r>
    </w:p>
    <w:p w:rsidR="004E5F61" w:rsidRDefault="00192741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Style w:val="a6"/>
          <w:sz w:val="28"/>
          <w:szCs w:val="28"/>
        </w:rPr>
        <w:t>освещение: в помещении должно быть светло (за счет естественного или использования искусственного освещения – бытовых (люстры, лампы, торшеры) или специальных осветительных приборов), свет должен падать н</w:t>
      </w:r>
      <w:r>
        <w:rPr>
          <w:rStyle w:val="a6"/>
          <w:sz w:val="28"/>
          <w:szCs w:val="28"/>
        </w:rPr>
        <w:t xml:space="preserve">а объекты в кадре (если применимо с учетом специфики номинации); </w:t>
      </w:r>
    </w:p>
    <w:p w:rsidR="004E5F61" w:rsidRDefault="00192741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видеоролик должен демонстрировать конкурсное выступление, соответствующее программным требованиям; </w:t>
      </w:r>
    </w:p>
    <w:p w:rsidR="004E5F61" w:rsidRDefault="00192741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Style w:val="a6"/>
          <w:sz w:val="28"/>
          <w:szCs w:val="28"/>
        </w:rPr>
        <w:lastRenderedPageBreak/>
        <w:t xml:space="preserve">конкурсные выступления записываются в один файл в соответствии с условиями, </w:t>
      </w:r>
      <w:r>
        <w:rPr>
          <w:rStyle w:val="a6"/>
          <w:sz w:val="28"/>
          <w:szCs w:val="28"/>
        </w:rPr>
        <w:t>предусмотренными в программных требованиях для соответствующей номинации; видеосъемка производится без выключения и остановки видеокамеры от начала и до конца исполнения всей программы; произведения исполняются в соответствии с очередностью, указанной в за</w:t>
      </w:r>
      <w:r>
        <w:rPr>
          <w:rStyle w:val="a6"/>
          <w:sz w:val="28"/>
          <w:szCs w:val="28"/>
        </w:rPr>
        <w:t>явке; допускаются технические и организационные паузы в записи между произведениями при включенной камере;</w:t>
      </w:r>
    </w:p>
    <w:p w:rsidR="004E5F61" w:rsidRDefault="00192741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rStyle w:val="a6"/>
          <w:sz w:val="28"/>
          <w:szCs w:val="28"/>
        </w:rPr>
        <w:t>построение кадра: (четко видно дистанционного участника), обеспечена возможность просмотра техники и специфики исполнения; четко видно музыкальный ин</w:t>
      </w:r>
      <w:r>
        <w:rPr>
          <w:rStyle w:val="a6"/>
          <w:sz w:val="28"/>
          <w:szCs w:val="28"/>
        </w:rPr>
        <w:t>струмент (при наличии); внешний вид дистанционного участника – концертный/ соответствующий характеру выступления);</w:t>
      </w:r>
    </w:p>
    <w:p w:rsidR="004E5F61" w:rsidRDefault="00192741">
      <w:pPr>
        <w:pStyle w:val="a7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видеомонтаж: запрещен; </w:t>
      </w:r>
    </w:p>
    <w:p w:rsidR="004E5F61" w:rsidRDefault="00192741">
      <w:pPr>
        <w:pStyle w:val="a7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rStyle w:val="a6"/>
          <w:sz w:val="28"/>
          <w:szCs w:val="28"/>
        </w:rPr>
        <w:t>сведение звука в видеозаписи запрещены.</w:t>
      </w:r>
    </w:p>
    <w:p w:rsidR="004E5F61" w:rsidRDefault="00192741">
      <w:pPr>
        <w:shd w:val="clear" w:color="auto" w:fill="FFFFFF"/>
        <w:tabs>
          <w:tab w:val="clear" w:pos="617"/>
        </w:tabs>
        <w:ind w:firstLine="567"/>
      </w:pPr>
      <w:r>
        <w:rPr>
          <w:rStyle w:val="a6"/>
          <w:rFonts w:ascii="Times New Roman" w:hAnsi="Times New Roman"/>
          <w:sz w:val="28"/>
          <w:szCs w:val="28"/>
        </w:rPr>
        <w:t>Видеофайл должен быть подписан по следующему формату</w:t>
      </w:r>
      <w:r>
        <w:rPr>
          <w:rStyle w:val="a6"/>
          <w:rFonts w:ascii="Times New Roman" w:hAnsi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/>
          <w:sz w:val="28"/>
          <w:szCs w:val="28"/>
        </w:rPr>
        <w:t>фамилия и имя участника</w:t>
      </w:r>
      <w:r>
        <w:rPr>
          <w:rStyle w:val="a6"/>
          <w:rFonts w:ascii="Times New Roman" w:hAnsi="Times New Roman"/>
          <w:sz w:val="28"/>
          <w:szCs w:val="28"/>
        </w:rPr>
        <w:t xml:space="preserve"> конкурса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дата рождения и возраст на момент выступления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номинация</w:t>
      </w:r>
      <w:r>
        <w:rPr>
          <w:rStyle w:val="a6"/>
          <w:rFonts w:ascii="Times New Roman" w:hAnsi="Times New Roman"/>
          <w:sz w:val="28"/>
          <w:szCs w:val="28"/>
        </w:rPr>
        <w:t xml:space="preserve">, </w:t>
      </w:r>
      <w:r>
        <w:rPr>
          <w:rStyle w:val="a6"/>
          <w:rFonts w:ascii="Times New Roman" w:hAnsi="Times New Roman"/>
          <w:sz w:val="28"/>
          <w:szCs w:val="28"/>
        </w:rPr>
        <w:t>наименование учебного заведения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sectPr w:rsidR="004E5F6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41" w:rsidRDefault="00192741">
      <w:r>
        <w:separator/>
      </w:r>
    </w:p>
  </w:endnote>
  <w:endnote w:type="continuationSeparator" w:id="0">
    <w:p w:rsidR="00192741" w:rsidRDefault="0019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F61" w:rsidRDefault="00192741">
    <w:pPr>
      <w:pStyle w:val="a5"/>
      <w:jc w:val="right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 w:rsidR="007C7F4E">
      <w:rPr>
        <w:rFonts w:ascii="Times New Roman" w:hAnsi="Times New Roman"/>
        <w:sz w:val="28"/>
        <w:szCs w:val="28"/>
      </w:rPr>
      <w:fldChar w:fldCharType="separate"/>
    </w:r>
    <w:r w:rsidR="007C7F4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F61" w:rsidRDefault="004E5F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41" w:rsidRDefault="00192741">
      <w:r>
        <w:separator/>
      </w:r>
    </w:p>
  </w:footnote>
  <w:footnote w:type="continuationSeparator" w:id="0">
    <w:p w:rsidR="00192741" w:rsidRDefault="0019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F61" w:rsidRDefault="004E5F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F61" w:rsidRDefault="004E5F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71A3"/>
    <w:multiLevelType w:val="hybridMultilevel"/>
    <w:tmpl w:val="EBF6E67C"/>
    <w:numStyleLink w:val="1"/>
  </w:abstractNum>
  <w:abstractNum w:abstractNumId="1" w15:restartNumberingAfterBreak="0">
    <w:nsid w:val="690C396B"/>
    <w:multiLevelType w:val="hybridMultilevel"/>
    <w:tmpl w:val="EBF6E67C"/>
    <w:styleLink w:val="1"/>
    <w:lvl w:ilvl="0" w:tplc="D1E03A14">
      <w:start w:val="1"/>
      <w:numFmt w:val="bullet"/>
      <w:lvlText w:val="·"/>
      <w:lvlJc w:val="left"/>
      <w:pPr>
        <w:tabs>
          <w:tab w:val="num" w:pos="617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E4C6B0">
      <w:start w:val="1"/>
      <w:numFmt w:val="bullet"/>
      <w:lvlText w:val="o"/>
      <w:lvlJc w:val="left"/>
      <w:pPr>
        <w:tabs>
          <w:tab w:val="num" w:pos="1440"/>
        </w:tabs>
        <w:ind w:left="1543" w:hanging="8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1ED612">
      <w:start w:val="1"/>
      <w:numFmt w:val="bullet"/>
      <w:lvlText w:val="▪"/>
      <w:lvlJc w:val="left"/>
      <w:pPr>
        <w:tabs>
          <w:tab w:val="num" w:pos="2160"/>
        </w:tabs>
        <w:ind w:left="2263" w:hanging="8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90CF5C">
      <w:start w:val="1"/>
      <w:numFmt w:val="bullet"/>
      <w:lvlText w:val="·"/>
      <w:lvlJc w:val="left"/>
      <w:pPr>
        <w:tabs>
          <w:tab w:val="num" w:pos="2880"/>
        </w:tabs>
        <w:ind w:left="2983" w:hanging="8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9645A0">
      <w:start w:val="1"/>
      <w:numFmt w:val="bullet"/>
      <w:lvlText w:val="o"/>
      <w:lvlJc w:val="left"/>
      <w:pPr>
        <w:tabs>
          <w:tab w:val="num" w:pos="3600"/>
        </w:tabs>
        <w:ind w:left="3703" w:hanging="8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6E3A4C">
      <w:start w:val="1"/>
      <w:numFmt w:val="bullet"/>
      <w:lvlText w:val="▪"/>
      <w:lvlJc w:val="left"/>
      <w:pPr>
        <w:tabs>
          <w:tab w:val="num" w:pos="4320"/>
        </w:tabs>
        <w:ind w:left="4423" w:hanging="8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88FB0">
      <w:start w:val="1"/>
      <w:numFmt w:val="bullet"/>
      <w:lvlText w:val="·"/>
      <w:lvlJc w:val="left"/>
      <w:pPr>
        <w:tabs>
          <w:tab w:val="num" w:pos="5040"/>
        </w:tabs>
        <w:ind w:left="5143" w:hanging="8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F21CFA">
      <w:start w:val="1"/>
      <w:numFmt w:val="bullet"/>
      <w:lvlText w:val="o"/>
      <w:lvlJc w:val="left"/>
      <w:pPr>
        <w:tabs>
          <w:tab w:val="num" w:pos="5760"/>
        </w:tabs>
        <w:ind w:left="5863" w:hanging="8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8D662">
      <w:start w:val="1"/>
      <w:numFmt w:val="bullet"/>
      <w:lvlText w:val="▪"/>
      <w:lvlJc w:val="left"/>
      <w:pPr>
        <w:tabs>
          <w:tab w:val="num" w:pos="6480"/>
        </w:tabs>
        <w:ind w:left="6583" w:hanging="8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61"/>
    <w:rsid w:val="00192741"/>
    <w:rsid w:val="004E5F61"/>
    <w:rsid w:val="007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35B0"/>
  <w15:docId w15:val="{74D9C2E3-EDB7-479D-86B5-7D8E3EA0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617"/>
      </w:tabs>
      <w:jc w:val="both"/>
    </w:pPr>
    <w:rPr>
      <w:rFonts w:ascii="Arial Unicode MS" w:hAnsi="Arial Unicode MS"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left" w:pos="617"/>
        <w:tab w:val="center" w:pos="4677"/>
        <w:tab w:val="right" w:pos="9355"/>
      </w:tabs>
      <w:jc w:val="both"/>
    </w:pPr>
    <w:rPr>
      <w:rFonts w:ascii="Arial Unicode MS" w:hAnsi="Arial Unicode MS" w:cs="Arial Unicode MS"/>
      <w:color w:val="000000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lang w:val="en-US"/>
    </w:rPr>
  </w:style>
  <w:style w:type="paragraph" w:styleId="a7">
    <w:name w:val="List Paragraph"/>
    <w:pPr>
      <w:tabs>
        <w:tab w:val="left" w:pos="617"/>
      </w:tabs>
      <w:ind w:left="720"/>
      <w:jc w:val="both"/>
    </w:pPr>
    <w:rPr>
      <w:rFonts w:cs="Arial Unicode MS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ofievcolleg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slicomp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2023-03-15T11:25:00Z</dcterms:created>
  <dcterms:modified xsi:type="dcterms:W3CDTF">2023-03-15T11:25:00Z</dcterms:modified>
</cp:coreProperties>
</file>