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676BC8" w:rsidRDefault="00676BC8" w:rsidP="00676BC8">
      <w:pPr>
        <w:pStyle w:val="1"/>
        <w:ind w:left="0"/>
        <w:jc w:val="left"/>
        <w:rPr>
          <w:lang w:val="ru-RU"/>
        </w:rPr>
      </w:pPr>
      <w:r>
        <w:rPr>
          <w:color w:val="00000A"/>
          <w:lang w:val="ru-RU"/>
        </w:rPr>
        <w:t>11. ФИНАНСОВЫЕ УСЛОВИЯ</w:t>
      </w:r>
    </w:p>
    <w:p w:rsidR="00676BC8" w:rsidRDefault="00676BC8" w:rsidP="00676BC8">
      <w:pPr>
        <w:pStyle w:val="a5"/>
        <w:rPr>
          <w:b/>
          <w:sz w:val="27"/>
          <w:lang w:val="ru-RU"/>
        </w:rPr>
      </w:pPr>
    </w:p>
    <w:p w:rsidR="00676BC8" w:rsidRDefault="00676BC8" w:rsidP="00676BC8">
      <w:pPr>
        <w:tabs>
          <w:tab w:val="left" w:pos="826"/>
        </w:tabs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ab/>
        <w:t xml:space="preserve"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Дети-инвалиды, дети с ОВЗ и дети участников СВО, дети из многодетных семей освобождаются от организационного взноса. </w:t>
      </w:r>
    </w:p>
    <w:p w:rsidR="000D6EEE" w:rsidRDefault="000D6EEE" w:rsidP="00676BC8">
      <w:pPr>
        <w:tabs>
          <w:tab w:val="left" w:pos="826"/>
        </w:tabs>
        <w:jc w:val="both"/>
        <w:rPr>
          <w:rStyle w:val="a7"/>
          <w:sz w:val="28"/>
          <w:szCs w:val="28"/>
        </w:rPr>
      </w:pPr>
    </w:p>
    <w:p w:rsidR="000D6EEE" w:rsidRDefault="000D6EEE" w:rsidP="000D6EEE">
      <w:pPr>
        <w:jc w:val="right"/>
        <w:rPr>
          <w:sz w:val="22"/>
        </w:rPr>
      </w:pPr>
    </w:p>
    <w:p w:rsidR="000D6EEE" w:rsidRDefault="000D6EEE" w:rsidP="000D6E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об оплате конкурса находится здесь: </w:t>
      </w:r>
    </w:p>
    <w:p w:rsidR="000D6EEE" w:rsidRDefault="000D6EEE" w:rsidP="000D6EEE">
      <w:pPr>
        <w:ind w:firstLine="567"/>
        <w:jc w:val="both"/>
        <w:rPr>
          <w:sz w:val="24"/>
          <w:szCs w:val="24"/>
        </w:rPr>
      </w:pPr>
    </w:p>
    <w:p w:rsidR="000D6EEE" w:rsidRDefault="000D6EEE" w:rsidP="000D6EEE">
      <w:pPr>
        <w:ind w:firstLine="567"/>
        <w:jc w:val="both"/>
        <w:rPr>
          <w:sz w:val="24"/>
          <w:szCs w:val="24"/>
        </w:rPr>
      </w:pPr>
    </w:p>
    <w:p w:rsidR="000D6EEE" w:rsidRDefault="000D6EEE" w:rsidP="000D6EEE">
      <w:pPr>
        <w:ind w:firstLine="567"/>
        <w:jc w:val="both"/>
        <w:rPr>
          <w:sz w:val="24"/>
          <w:szCs w:val="24"/>
        </w:rPr>
      </w:pPr>
      <w:hyperlink r:id="rId5" w:history="1">
        <w:r w:rsidRPr="00227B6A">
          <w:rPr>
            <w:rStyle w:val="a4"/>
            <w:sz w:val="24"/>
            <w:szCs w:val="24"/>
          </w:rPr>
          <w:t>https://prokofievcollege.ru/about/docs/%d0%9f%d0%bb%d0%b0%d1%82%d0%bd%d1%8b%d0%b5%20%d0%be%d0%b1%d1%80%d0%b0%d0%b7%d0%be%d0%b2%d0%b0%d1%82%d0%b5%d0%bb%d1%8c%d0%bd%d1%8b%d0%b5%20%d1%83%d1%81%d0%bb%d1%83%d0%b3%d0%b8/</w:t>
        </w:r>
      </w:hyperlink>
    </w:p>
    <w:p w:rsidR="000D6EEE" w:rsidRDefault="000D6EEE" w:rsidP="00676BC8">
      <w:pPr>
        <w:tabs>
          <w:tab w:val="left" w:pos="826"/>
        </w:tabs>
        <w:jc w:val="both"/>
        <w:rPr>
          <w:rStyle w:val="a7"/>
          <w:sz w:val="28"/>
          <w:szCs w:val="28"/>
        </w:rPr>
      </w:pPr>
      <w:bookmarkStart w:id="0" w:name="_GoBack"/>
      <w:bookmarkEnd w:id="0"/>
    </w:p>
    <w:p w:rsidR="001946FE" w:rsidRPr="00EF440E" w:rsidRDefault="001946FE" w:rsidP="00676BC8">
      <w:pPr>
        <w:jc w:val="both"/>
      </w:pPr>
    </w:p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2FC"/>
    <w:multiLevelType w:val="hybridMultilevel"/>
    <w:tmpl w:val="B87016B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D3"/>
    <w:rsid w:val="00042DD3"/>
    <w:rsid w:val="0009328B"/>
    <w:rsid w:val="000D6EEE"/>
    <w:rsid w:val="001946FE"/>
    <w:rsid w:val="00676BC8"/>
    <w:rsid w:val="006B660B"/>
    <w:rsid w:val="006E5701"/>
    <w:rsid w:val="007F4669"/>
    <w:rsid w:val="008F0641"/>
    <w:rsid w:val="00AE3DC2"/>
    <w:rsid w:val="00B3247B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4D1A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6BC8"/>
    <w:pPr>
      <w:widowControl w:val="0"/>
      <w:overflowPunct/>
      <w:adjustRightInd/>
      <w:ind w:left="59"/>
      <w:jc w:val="center"/>
      <w:textAlignment w:val="auto"/>
      <w:outlineLvl w:val="0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1">
    <w:name w:val="Font Style11"/>
    <w:rsid w:val="006E5701"/>
    <w:rPr>
      <w:rFonts w:ascii="Times New Roman" w:hAnsi="Times New Roman" w:cs="Times New Roman" w:hint="default"/>
      <w:b/>
      <w:bCs w:val="0"/>
      <w:sz w:val="22"/>
    </w:rPr>
  </w:style>
  <w:style w:type="character" w:customStyle="1" w:styleId="10">
    <w:name w:val="Заголовок 1 Знак"/>
    <w:basedOn w:val="a0"/>
    <w:link w:val="1"/>
    <w:uiPriority w:val="9"/>
    <w:rsid w:val="00676BC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7">
    <w:name w:val="Нет"/>
    <w:rsid w:val="0067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kofievcollege.ru/about/docs/%d0%9f%d0%bb%d0%b0%d1%82%d0%bd%d1%8b%d0%b5%20%d0%be%d0%b1%d1%80%d0%b0%d0%b7%d0%be%d0%b2%d0%b0%d1%82%d0%b5%d0%bb%d1%8c%d0%bd%d1%8b%d0%b5%20%d1%83%d1%81%d0%bb%d1%83%d0%b3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2025-09-29T18:00:00Z</dcterms:created>
  <dcterms:modified xsi:type="dcterms:W3CDTF">2025-10-04T14:55:00Z</dcterms:modified>
</cp:coreProperties>
</file>